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64" w:rsidRPr="00157C64" w:rsidRDefault="00157C64" w:rsidP="00087AF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Аналитическая справка</w:t>
      </w:r>
    </w:p>
    <w:p w:rsidR="000E53E1" w:rsidRPr="00087AF7" w:rsidRDefault="00606BD5" w:rsidP="00087AF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1965 году была создана Образцовская  средняя  школа</w:t>
      </w:r>
      <w:r w:rsidR="00157CC7"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E53E1" w:rsidRPr="00087AF7" w:rsidRDefault="000E53E1" w:rsidP="00087AF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и учителя сделали много</w:t>
      </w:r>
      <w:r w:rsidR="00A651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 чтобы</w:t>
      </w:r>
      <w:r w:rsidR="00E761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школа стала лучшей не только в районе, но и в области и на Всероссийском уровне.  </w:t>
      </w:r>
    </w:p>
    <w:p w:rsidR="003954B4" w:rsidRDefault="00E7616E" w:rsidP="00E7616E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74E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как наша школа расположена в сельской местности</w:t>
      </w:r>
      <w:r w:rsidR="00395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коллектив школы уделял большое внимание сельскохозяйственному труду.</w:t>
      </w:r>
    </w:p>
    <w:p w:rsidR="000E53E1" w:rsidRPr="00087AF7" w:rsidRDefault="003954B4" w:rsidP="00E7616E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761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3E1"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1969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школы была создана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ученическая производственная бригада</w:t>
      </w:r>
      <w:r w:rsidR="000E53E1" w:rsidRPr="00087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организаторами которой были завуч Кувшинова Т.К., учитель труда и машиноведения Барсуков Геннадий Владимирович и Хорахоркин Владимир Артемович. Школьники занимались выращиванием овощных культур.</w:t>
      </w:r>
    </w:p>
    <w:p w:rsidR="00157CC7" w:rsidRPr="00087AF7" w:rsidRDefault="003954B4" w:rsidP="00087AF7">
      <w:pPr>
        <w:pStyle w:val="a3"/>
        <w:shd w:val="clear" w:color="auto" w:fill="FFFFFF"/>
        <w:spacing w:before="60" w:beforeAutospacing="0" w:after="225" w:afterAutospacing="0" w:line="336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1976 году совхоз «Арчединский» выделил</w:t>
      </w:r>
      <w:r w:rsidR="000E53E1" w:rsidRPr="00087AF7">
        <w:rPr>
          <w:color w:val="000000" w:themeColor="text1"/>
          <w:sz w:val="28"/>
          <w:szCs w:val="28"/>
        </w:rPr>
        <w:t xml:space="preserve"> учебно-производственной бригаде 137 га земли и всю необходимую сельскохозяйственную технику.</w:t>
      </w:r>
    </w:p>
    <w:p w:rsidR="00352464" w:rsidRDefault="000E53E1" w:rsidP="00087AF7">
      <w:pPr>
        <w:ind w:left="7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1978 году в </w:t>
      </w:r>
      <w:r w:rsidRPr="00087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ученической производственной бригаде созданы звенья: животноводческое (работа на свинокомплексе в х. рубежный), звено механизаторов (ремонт сельскохоз</w:t>
      </w:r>
      <w:r w:rsidR="00395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яйственной техники на базе МТМ совхоза «</w:t>
      </w:r>
      <w:r w:rsidRPr="00087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Арчединский»), овощеводческое (работы на пришкольном участке и</w:t>
      </w:r>
      <w:proofErr w:type="gramEnd"/>
      <w:r w:rsidRPr="00087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совхозной плантации).</w:t>
      </w:r>
      <w:r w:rsidRPr="003954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52464" w:rsidRPr="00087AF7" w:rsidRDefault="00352464" w:rsidP="00352464">
      <w:pPr>
        <w:ind w:left="7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1981 году </w:t>
      </w:r>
      <w:r w:rsidRPr="00087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ученическая производственная бригада заняла </w:t>
      </w:r>
      <w:r w:rsidRPr="00087A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87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место в областном смотре, награждена Почетной грамотой Министерства просвещения РСФРС, Министерства сельского хозяйства РСФСР за лучшие показатели во Всероссийском смотре ученических производственн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087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бригад. Школьная производственная бригада становится участницей ВДНХ и награждается Дипломом за опытническую работу.</w:t>
      </w:r>
    </w:p>
    <w:p w:rsidR="00352464" w:rsidRPr="00087AF7" w:rsidRDefault="00352464" w:rsidP="00352464">
      <w:pPr>
        <w:ind w:left="7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1982 год о</w:t>
      </w:r>
      <w:r w:rsidRPr="00087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рганизовано первое звено комбайнеров из юношей 9-10 классов, которые участвуют в уборке урожая. Мастер производственного обучения – Хорахоркин В.А.</w:t>
      </w:r>
    </w:p>
    <w:p w:rsidR="00712A0F" w:rsidRPr="00087AF7" w:rsidRDefault="00352464" w:rsidP="00712A0F">
      <w:pPr>
        <w:ind w:left="7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В 1985 году у</w:t>
      </w:r>
      <w:r w:rsidRPr="00087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ченическая производственная бригада, награждена Почетной грамотой Министерства просвещения РСФСР, Министерства сельского хозяйства РСФСР за лучшие показатели во Всероссийском смотре ученических производственных бригад.</w:t>
      </w:r>
    </w:p>
    <w:p w:rsidR="00352464" w:rsidRPr="00087AF7" w:rsidRDefault="00352464" w:rsidP="00352464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началом нового тысячелетия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производственная бригада школы</w:t>
      </w: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продолжает развиваться.</w:t>
      </w:r>
    </w:p>
    <w:p w:rsidR="00352464" w:rsidRPr="00087AF7" w:rsidRDefault="00352464" w:rsidP="00352464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2001 г. д</w:t>
      </w: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ля изучения основ сельскохозяйственного производства в школе создан кабинет машиноведения, который оборудован макетами, агрегатами и узлами сельскохозяйственных машин. Школа имеет лицензию Г883277 от 27.09.2001 г. на профессиональную подготовку по специальности 19205 тракторист-машинист сельскохозяйственного производства.</w:t>
      </w:r>
    </w:p>
    <w:p w:rsidR="00352464" w:rsidRPr="00087AF7" w:rsidRDefault="00352464" w:rsidP="0035246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полевых работ на средства, заработанные ученической производственной бригадой, была куплена техника в СПК «Арчединский»: трактор ДТ-75</w:t>
      </w:r>
      <w:proofErr w:type="gramStart"/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, трактор МТЗ-82, комбайн «Нива».</w:t>
      </w:r>
    </w:p>
    <w:p w:rsidR="00352464" w:rsidRPr="00087AF7" w:rsidRDefault="00352464" w:rsidP="00352464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Главы Администрации Фроловского района Тимошенко С.С. школе был передан комбайн «Дон» 1200, грузовой автомобиль ГАЗ 5312 с прицепными агрегатами.</w:t>
      </w:r>
    </w:p>
    <w:p w:rsidR="00352464" w:rsidRPr="00087AF7" w:rsidRDefault="00352464" w:rsidP="00352464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2004-05 учебного года школа участвовала в областном конкурсе производственных бригад в номинации «Полеводство» и получила звание «Учреждение высокой культуры земледелия», была награждена Почётной грамотой Главы администрации Волгоградской области. Также от Администрации области был выделен трактор МТЗ-82 с прицепом.</w:t>
      </w:r>
    </w:p>
    <w:p w:rsidR="00352464" w:rsidRPr="00087AF7" w:rsidRDefault="00352464" w:rsidP="00352464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делегации областной выставки «Золотая осень» получают сертификаты участников выставки, а ученица 11 класса занимает 1 место в номинации «Экология» и получает Сертификат на денежную премию.</w:t>
      </w:r>
    </w:p>
    <w:p w:rsidR="00352464" w:rsidRPr="00087AF7" w:rsidRDefault="00352464" w:rsidP="00352464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2007 год  Ученицы школы под руководством учителя Серебрянской Н.А. едут в Москву для участия во Всероссийской выставке ЮННАТ-2007 и 9 российской агропромышленной выставке ЗОЛОТАЯ ОСЕНЬ. Участники получают Грамоты ФДЭБЦ за достигнутые успехи в опытнической работе в области сельского хозяйства, Диплом Министерства сельского хозяйства РФ об участии в выставке ЗОЛОТАЯ ОСЕНЬ и завоёвывают 3 место в номинации ПОЛЕВОДСТВО (грамота Федерального агентства по образованию и памятный знак призёра выставки).</w:t>
      </w:r>
    </w:p>
    <w:p w:rsidR="00352464" w:rsidRPr="00087AF7" w:rsidRDefault="00352464" w:rsidP="00352464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г. - Школа участвует в областном конкурсе «Учреждение высокой культуры земледелия». Постановлением Главы Администрации Волгоградской области от 17 июля 2008 г. решено присвоить Почётное звание Волгоградской области «Учреждение высокой культуры земледелия» в 2007 г. МОУ «Образцовская СОШ» и наградить за второе место в этом конкурсе трактором МТЗ-82 с прицепом. По результатам участия во Всероссийском конкурсе ЮННАТ-2008 в </w:t>
      </w:r>
      <w:proofErr w:type="gramStart"/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Москва заняли второе место в номинации «Полеводство», были награждены Грамотой Федерального </w:t>
      </w: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агентства по образованию и кубком, второе место в номинации «Природная мастерская».</w:t>
      </w:r>
    </w:p>
    <w:p w:rsidR="00352464" w:rsidRPr="00712A0F" w:rsidRDefault="00712A0F" w:rsidP="00087AF7">
      <w:pPr>
        <w:ind w:left="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0F">
        <w:rPr>
          <w:rFonts w:ascii="Times New Roman" w:eastAsia="Times New Roman" w:hAnsi="Times New Roman" w:cs="Times New Roman"/>
          <w:sz w:val="28"/>
          <w:szCs w:val="28"/>
        </w:rPr>
        <w:t xml:space="preserve">Коллектив учителей всегда стремится использовать в своей работе передовые технологии. </w:t>
      </w:r>
    </w:p>
    <w:p w:rsidR="00712A0F" w:rsidRPr="00712A0F" w:rsidRDefault="00712A0F" w:rsidP="00712A0F">
      <w:pPr>
        <w:ind w:left="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12A0F">
        <w:rPr>
          <w:rFonts w:ascii="Times New Roman" w:hAnsi="Times New Roman" w:cs="Times New Roman"/>
          <w:sz w:val="28"/>
          <w:szCs w:val="28"/>
        </w:rPr>
        <w:t>1986 год</w:t>
      </w:r>
      <w:r>
        <w:rPr>
          <w:rFonts w:ascii="Times New Roman" w:hAnsi="Times New Roman" w:cs="Times New Roman"/>
          <w:sz w:val="28"/>
          <w:szCs w:val="28"/>
        </w:rPr>
        <w:t xml:space="preserve">у школа впервые </w:t>
      </w:r>
      <w:r w:rsidRPr="00712A0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ерешла</w:t>
      </w:r>
      <w:r w:rsidRPr="00712A0F">
        <w:rPr>
          <w:rFonts w:ascii="Times New Roman" w:eastAsia="Times New Roman" w:hAnsi="Times New Roman" w:cs="Times New Roman"/>
          <w:sz w:val="28"/>
          <w:szCs w:val="28"/>
        </w:rPr>
        <w:t xml:space="preserve"> на обучение детей с 6 лет, </w:t>
      </w:r>
      <w:r>
        <w:rPr>
          <w:rFonts w:ascii="Times New Roman" w:eastAsia="Times New Roman" w:hAnsi="Times New Roman" w:cs="Times New Roman"/>
          <w:sz w:val="28"/>
          <w:szCs w:val="28"/>
        </w:rPr>
        <w:t>был создан кабинет</w:t>
      </w:r>
      <w:r w:rsidRPr="00712A0F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 в здании совхозного детского комбината «Солнышко».</w:t>
      </w:r>
    </w:p>
    <w:p w:rsidR="000E60B5" w:rsidRPr="000E60B5" w:rsidRDefault="000E60B5" w:rsidP="000E60B5">
      <w:pPr>
        <w:ind w:left="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0B5">
        <w:rPr>
          <w:rFonts w:ascii="Times New Roman" w:hAnsi="Times New Roman" w:cs="Times New Roman"/>
          <w:sz w:val="28"/>
          <w:szCs w:val="28"/>
        </w:rPr>
        <w:t>С 1989 года п</w:t>
      </w:r>
      <w:r w:rsidRPr="000E60B5">
        <w:rPr>
          <w:rFonts w:ascii="Times New Roman" w:eastAsia="Times New Roman" w:hAnsi="Times New Roman" w:cs="Times New Roman"/>
          <w:sz w:val="28"/>
          <w:szCs w:val="28"/>
        </w:rPr>
        <w:t>едагогический коллектив работает над проблемой «Выявления и развития индивидуальных способностей школьников».</w:t>
      </w:r>
    </w:p>
    <w:p w:rsidR="00712A0F" w:rsidRDefault="000E60B5" w:rsidP="000E60B5">
      <w:pPr>
        <w:pStyle w:val="a3"/>
        <w:shd w:val="clear" w:color="auto" w:fill="FFFFFF"/>
        <w:spacing w:before="60" w:beforeAutospacing="0" w:after="225" w:afterAutospacing="0" w:line="336" w:lineRule="atLeast"/>
        <w:jc w:val="both"/>
        <w:textAlignment w:val="baseline"/>
        <w:rPr>
          <w:sz w:val="28"/>
          <w:szCs w:val="28"/>
        </w:rPr>
      </w:pPr>
      <w:r w:rsidRPr="000E60B5">
        <w:rPr>
          <w:color w:val="FF0000"/>
          <w:sz w:val="28"/>
          <w:szCs w:val="28"/>
        </w:rPr>
        <w:t xml:space="preserve">           </w:t>
      </w:r>
      <w:r w:rsidR="00712A0F" w:rsidRPr="000E60B5">
        <w:rPr>
          <w:sz w:val="28"/>
          <w:szCs w:val="28"/>
        </w:rPr>
        <w:t>В 1991 году на базе школы был открыт филиал «Волгоградского областного сельскохозяйственного лицея», с 9 класса учащиеся из школ го</w:t>
      </w:r>
      <w:r>
        <w:rPr>
          <w:sz w:val="28"/>
          <w:szCs w:val="28"/>
        </w:rPr>
        <w:t xml:space="preserve">рода и района углубленно изучали </w:t>
      </w:r>
      <w:r w:rsidR="00712A0F" w:rsidRPr="000E60B5">
        <w:rPr>
          <w:sz w:val="28"/>
          <w:szCs w:val="28"/>
        </w:rPr>
        <w:t xml:space="preserve"> предметы естественно-математического цикла.</w:t>
      </w:r>
    </w:p>
    <w:p w:rsidR="000E60B5" w:rsidRPr="000E60B5" w:rsidRDefault="000E60B5" w:rsidP="000E60B5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0E60B5">
        <w:rPr>
          <w:sz w:val="28"/>
          <w:szCs w:val="28"/>
        </w:rPr>
        <w:t xml:space="preserve">          С </w:t>
      </w:r>
      <w:r w:rsidRPr="000E60B5">
        <w:rPr>
          <w:rFonts w:ascii="Times New Roman" w:hAnsi="Times New Roman" w:cs="Times New Roman"/>
          <w:sz w:val="28"/>
          <w:szCs w:val="28"/>
        </w:rPr>
        <w:t>2009 г.  начинается внедрение инновационных педагогических технологий. Происходит компьютерное оснащение школы.</w:t>
      </w:r>
    </w:p>
    <w:p w:rsidR="000E60B5" w:rsidRPr="000E60B5" w:rsidRDefault="000E60B5" w:rsidP="000E6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E60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2A0F" w:rsidRPr="000E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0B5">
        <w:rPr>
          <w:rFonts w:ascii="Times New Roman" w:hAnsi="Times New Roman" w:cs="Times New Roman"/>
          <w:sz w:val="28"/>
          <w:szCs w:val="28"/>
        </w:rPr>
        <w:t xml:space="preserve">2010 г. школа становится методической площадкой для учителей Фроловского района по отработке использования в образовательном процессе современных методов и технологий преподавания. Переход на преподавание </w:t>
      </w:r>
      <w:proofErr w:type="gramStart"/>
      <w:r w:rsidRPr="000E60B5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Pr="000E60B5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0E60B5" w:rsidRPr="00087AF7" w:rsidRDefault="00487EC3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последующие  годы</w:t>
      </w:r>
      <w:r w:rsidR="000E60B5"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педагогический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ллектив продолжает</w:t>
      </w:r>
      <w:r w:rsidR="000E60B5"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по внедрению инноваций в образовательно-воспитательный процесс: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В содержании образования: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-  Пилотный проект Реализация ФГОС на второй ступени обучения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Предпрофильная подготовка 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в условиях независимой оценки знаний (внешний мониторинг метапредметных навыков, итоговая аттестация в форме ГИА)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организации образовательного процесса: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Информационно- коммуникативные технологии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- Здоровье - сберегающие технологии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Технология активизации и интенсификации познавательной деятельности учащихся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Личностно ориентированные образовательные технологии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Проблемно- поисковые, проектные технологии, </w:t>
      </w:r>
      <w:proofErr w:type="gramStart"/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исследовательский</w:t>
      </w:r>
      <w:proofErr w:type="gramEnd"/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, деятельностный методы обучения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В содержании воспитательной деятельности: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- Воспитательная работа в школе реализуется по направлениям: духовно - нравственное; социальное; обще - интеллектуальное; общекультурное; спортивно- оздоровительное</w:t>
      </w:r>
      <w:proofErr w:type="gramEnd"/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- Внеурочная деятельность организована с учетом интересов обучающихся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организации воспитательной деятельности: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деятельности обучающихся через работу Совета школьников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воспитательных мероприятий через реализацию коллективных творческих проектов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В управлении ОУ:</w:t>
      </w:r>
    </w:p>
    <w:p w:rsidR="000E60B5" w:rsidRPr="00087AF7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ОУ через организацию деятельности Управляющего совета школы</w:t>
      </w:r>
    </w:p>
    <w:p w:rsidR="000E60B5" w:rsidRDefault="000E60B5" w:rsidP="000E60B5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Критериальная</w:t>
      </w:r>
      <w:proofErr w:type="spellEnd"/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результатов педагогической деятельности в условиях новой системы оплаты труда.</w:t>
      </w:r>
    </w:p>
    <w:p w:rsidR="00134708" w:rsidRPr="00087AF7" w:rsidRDefault="00134708" w:rsidP="00134708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ст.14 Федерального Закона школа оказывает социально- педагогическую помощь несовершеннолетним, имеющим отклонения в развитии и поведении, а также проблемы в обучении.</w:t>
      </w:r>
    </w:p>
    <w:p w:rsidR="00CB717F" w:rsidRDefault="00CB717F" w:rsidP="001347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Все учителя школы своевременно  прошли курсовую подготовку по преподаванию своих предметов  в условиях ФГОС.</w:t>
      </w:r>
    </w:p>
    <w:p w:rsidR="00CB717F" w:rsidRDefault="00CB717F" w:rsidP="001347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школе работают 4 учителя  эксперта по аттестации педагогических </w:t>
      </w:r>
      <w:r w:rsidR="0072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и  4 эксперта-тьютера  в </w:t>
      </w:r>
      <w:r w:rsidR="00726476"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оценивания знаний на основе тестирования и других современных методов контроля (с правом выполнения функций эксперта по образовательным программам основного общего образования</w:t>
      </w:r>
      <w:proofErr w:type="gramStart"/>
      <w:r w:rsidR="00726476"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4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7264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4708" w:rsidRPr="00087AF7" w:rsidRDefault="00134708" w:rsidP="001347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r w:rsidR="00402F89"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школы с каждым годом все активнее участвуют со </w:t>
      </w:r>
      <w:proofErr w:type="gramStart"/>
      <w:r w:rsidR="00402F89"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своими</w:t>
      </w:r>
      <w:proofErr w:type="gramEnd"/>
      <w:r w:rsidR="00402F89"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обучающимися в различных </w:t>
      </w:r>
      <w:r w:rsidR="00402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олимпиадах, </w:t>
      </w:r>
      <w:r w:rsidR="00402F89"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конкурсах, со</w:t>
      </w:r>
      <w:r w:rsidR="00402F89">
        <w:rPr>
          <w:rFonts w:ascii="Times New Roman" w:hAnsi="Times New Roman" w:cs="Times New Roman"/>
          <w:color w:val="000000" w:themeColor="text1"/>
          <w:sz w:val="28"/>
          <w:szCs w:val="28"/>
        </w:rPr>
        <w:t>ревнованиях, акциях, фестивалях различного уровня.</w:t>
      </w:r>
    </w:p>
    <w:p w:rsidR="00402F89" w:rsidRPr="00402F89" w:rsidRDefault="00402F89" w:rsidP="00402F89">
      <w:pPr>
        <w:ind w:left="7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2F89">
        <w:rPr>
          <w:rFonts w:ascii="Times New Roman" w:eastAsia="Times New Roman" w:hAnsi="Times New Roman" w:cs="Times New Roman"/>
          <w:sz w:val="28"/>
          <w:szCs w:val="28"/>
        </w:rPr>
        <w:t>Школа неоднократно была признана: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«Лучшим образовательным </w:t>
      </w: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 района», области, а также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Pr="00087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лауреатом Всероссийского смотра-конкурса «Школа года».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(Подтверждающие документы имеются на сайте образовательного учреждения)</w:t>
      </w:r>
      <w:r w:rsidR="00E61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1CE1" w:rsidRPr="00E61CE1" w:rsidRDefault="00E61CE1" w:rsidP="00E61CE1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заведении п</w:t>
      </w:r>
      <w:r w:rsidRPr="00E61CE1">
        <w:rPr>
          <w:rFonts w:ascii="Times New Roman" w:hAnsi="Times New Roman" w:cs="Times New Roman"/>
          <w:sz w:val="28"/>
          <w:szCs w:val="28"/>
        </w:rPr>
        <w:t>редоставляется</w:t>
      </w:r>
      <w:r w:rsidRPr="0008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ученикам в содружестве с </w:t>
      </w:r>
      <w:r w:rsidRPr="00E61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учителями, стремиться к научному и творческому поиску. В результате проделанной колоссальной работы  в школе есть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серебряные и золотые</w:t>
      </w:r>
      <w:r w:rsidRPr="00E61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медалисты: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1CE1" w:rsidRPr="00087AF7" w:rsidTr="007F7F8E">
        <w:tc>
          <w:tcPr>
            <w:tcW w:w="4785" w:type="dxa"/>
          </w:tcPr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 xml:space="preserve">Серебряные медалисты </w:t>
            </w:r>
          </w:p>
        </w:tc>
        <w:tc>
          <w:tcPr>
            <w:tcW w:w="4786" w:type="dxa"/>
          </w:tcPr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>Золотые медалисты</w:t>
            </w:r>
          </w:p>
        </w:tc>
      </w:tr>
      <w:tr w:rsidR="00E61CE1" w:rsidRPr="00087AF7" w:rsidTr="007F7F8E">
        <w:tc>
          <w:tcPr>
            <w:tcW w:w="4785" w:type="dxa"/>
          </w:tcPr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>1987 год - Осьмакова Вера и Степанов Александр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 xml:space="preserve">1992 год - </w:t>
            </w:r>
            <w:proofErr w:type="spellStart"/>
            <w:r w:rsidRPr="00087AF7">
              <w:rPr>
                <w:color w:val="000000" w:themeColor="text1"/>
                <w:sz w:val="28"/>
                <w:szCs w:val="28"/>
              </w:rPr>
              <w:t>Вохонина</w:t>
            </w:r>
            <w:proofErr w:type="spellEnd"/>
            <w:r w:rsidRPr="00087AF7">
              <w:rPr>
                <w:color w:val="000000" w:themeColor="text1"/>
                <w:sz w:val="28"/>
                <w:szCs w:val="28"/>
              </w:rPr>
              <w:t xml:space="preserve"> Марина и </w:t>
            </w:r>
            <w:proofErr w:type="spellStart"/>
            <w:r w:rsidRPr="00087AF7">
              <w:rPr>
                <w:color w:val="000000" w:themeColor="text1"/>
                <w:sz w:val="28"/>
                <w:szCs w:val="28"/>
              </w:rPr>
              <w:t>Волочаева</w:t>
            </w:r>
            <w:proofErr w:type="spellEnd"/>
            <w:r w:rsidRPr="00087AF7">
              <w:rPr>
                <w:color w:val="000000" w:themeColor="text1"/>
                <w:sz w:val="28"/>
                <w:szCs w:val="28"/>
              </w:rPr>
              <w:t xml:space="preserve"> Ирина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>1993 год Гуменюк Света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 xml:space="preserve">1995 год - </w:t>
            </w:r>
            <w:proofErr w:type="spellStart"/>
            <w:r w:rsidRPr="00087AF7">
              <w:rPr>
                <w:color w:val="000000" w:themeColor="text1"/>
                <w:sz w:val="28"/>
                <w:szCs w:val="28"/>
              </w:rPr>
              <w:t>Воловатова</w:t>
            </w:r>
            <w:proofErr w:type="spellEnd"/>
            <w:r w:rsidRPr="00087AF7">
              <w:rPr>
                <w:color w:val="000000" w:themeColor="text1"/>
                <w:sz w:val="28"/>
                <w:szCs w:val="28"/>
              </w:rPr>
              <w:t xml:space="preserve"> Таня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 xml:space="preserve">1998 год - Полянских Катя и </w:t>
            </w:r>
            <w:proofErr w:type="spellStart"/>
            <w:r w:rsidRPr="00087AF7">
              <w:rPr>
                <w:color w:val="000000" w:themeColor="text1"/>
                <w:sz w:val="28"/>
                <w:szCs w:val="28"/>
              </w:rPr>
              <w:t>Ромазанова</w:t>
            </w:r>
            <w:proofErr w:type="spellEnd"/>
            <w:r w:rsidRPr="00087AF7">
              <w:rPr>
                <w:color w:val="000000" w:themeColor="text1"/>
                <w:sz w:val="28"/>
                <w:szCs w:val="28"/>
              </w:rPr>
              <w:t xml:space="preserve"> Ирина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>1999 год - Саблина Ирина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>2001 год - Иванова Лена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 xml:space="preserve">2003 год  - Зиновьева Ольга и Смирнова Ирина   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>2004 год - Рвачёва Марина и Сарычева Света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 xml:space="preserve">2006 год - </w:t>
            </w:r>
            <w:proofErr w:type="spellStart"/>
            <w:r w:rsidRPr="00087AF7">
              <w:rPr>
                <w:color w:val="000000" w:themeColor="text1"/>
                <w:sz w:val="28"/>
                <w:szCs w:val="28"/>
              </w:rPr>
              <w:t>Хикалова</w:t>
            </w:r>
            <w:proofErr w:type="spellEnd"/>
            <w:r w:rsidRPr="00087AF7">
              <w:rPr>
                <w:color w:val="000000" w:themeColor="text1"/>
                <w:sz w:val="28"/>
                <w:szCs w:val="28"/>
              </w:rPr>
              <w:t xml:space="preserve"> Вероника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>2007 год – Серикова Валентина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>2009  год – Паслен Оксана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lastRenderedPageBreak/>
              <w:t xml:space="preserve">2009 год – </w:t>
            </w:r>
            <w:proofErr w:type="spellStart"/>
            <w:r w:rsidRPr="00087AF7">
              <w:rPr>
                <w:color w:val="000000" w:themeColor="text1"/>
                <w:sz w:val="28"/>
                <w:szCs w:val="28"/>
              </w:rPr>
              <w:t>Клещевникова</w:t>
            </w:r>
            <w:proofErr w:type="spellEnd"/>
            <w:r w:rsidRPr="00087AF7">
              <w:rPr>
                <w:color w:val="000000" w:themeColor="text1"/>
                <w:sz w:val="28"/>
                <w:szCs w:val="28"/>
              </w:rPr>
              <w:t xml:space="preserve"> Алена</w:t>
            </w:r>
          </w:p>
          <w:p w:rsidR="00E61CE1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 xml:space="preserve">2013 год – </w:t>
            </w:r>
            <w:proofErr w:type="spellStart"/>
            <w:r w:rsidRPr="00087AF7">
              <w:rPr>
                <w:color w:val="000000" w:themeColor="text1"/>
                <w:sz w:val="28"/>
                <w:szCs w:val="28"/>
              </w:rPr>
              <w:t>Перехожева</w:t>
            </w:r>
            <w:proofErr w:type="spellEnd"/>
            <w:r w:rsidRPr="00087AF7">
              <w:rPr>
                <w:color w:val="000000" w:themeColor="text1"/>
                <w:sz w:val="28"/>
                <w:szCs w:val="28"/>
              </w:rPr>
              <w:t xml:space="preserve"> Екатерина</w:t>
            </w:r>
          </w:p>
          <w:p w:rsidR="00E61CE1" w:rsidRPr="00087AF7" w:rsidRDefault="00E61CE1" w:rsidP="00C02066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lastRenderedPageBreak/>
              <w:t>1992 год - Полянских Ольга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>1999 год - Димитрова Наташа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>2000 год - Вакуленко Ирина и Бахмутова Ирина</w:t>
            </w: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>2006год - Герасимова Наташа</w:t>
            </w:r>
          </w:p>
          <w:p w:rsidR="00E61CE1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87AF7">
              <w:rPr>
                <w:color w:val="000000" w:themeColor="text1"/>
                <w:sz w:val="28"/>
                <w:szCs w:val="28"/>
              </w:rPr>
              <w:t>2007 год - Герасимов Андрей</w:t>
            </w:r>
          </w:p>
          <w:p w:rsidR="00C02066" w:rsidRPr="00087AF7" w:rsidRDefault="00C02066" w:rsidP="00C02066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2015 год -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Изотеев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Максим</w:t>
            </w:r>
          </w:p>
          <w:p w:rsidR="00C02066" w:rsidRPr="00087AF7" w:rsidRDefault="00C02066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E61CE1" w:rsidRPr="00087AF7" w:rsidRDefault="00E61CE1" w:rsidP="007F7F8E">
            <w:pPr>
              <w:pStyle w:val="a3"/>
              <w:spacing w:before="60" w:after="225" w:line="336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61CE1" w:rsidRPr="00087AF7" w:rsidRDefault="00E61CE1" w:rsidP="00E61CE1">
      <w:pPr>
        <w:pStyle w:val="a3"/>
        <w:shd w:val="clear" w:color="auto" w:fill="FFFFFF"/>
        <w:spacing w:before="60" w:beforeAutospacing="0" w:after="225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87AF7">
        <w:rPr>
          <w:color w:val="000000" w:themeColor="text1"/>
          <w:sz w:val="28"/>
          <w:szCs w:val="28"/>
        </w:rPr>
        <w:lastRenderedPageBreak/>
        <w:t xml:space="preserve">Исходя из выше </w:t>
      </w:r>
      <w:r>
        <w:rPr>
          <w:color w:val="000000" w:themeColor="text1"/>
          <w:sz w:val="28"/>
          <w:szCs w:val="28"/>
        </w:rPr>
        <w:t xml:space="preserve">перечисленного можно  сделать  </w:t>
      </w:r>
      <w:r w:rsidRPr="00087AF7">
        <w:rPr>
          <w:color w:val="000000" w:themeColor="text1"/>
          <w:sz w:val="28"/>
          <w:szCs w:val="28"/>
        </w:rPr>
        <w:t xml:space="preserve"> вывод, что  коллектив </w:t>
      </w:r>
      <w:r>
        <w:rPr>
          <w:color w:val="000000" w:themeColor="text1"/>
          <w:sz w:val="28"/>
          <w:szCs w:val="28"/>
        </w:rPr>
        <w:t>МОУ «Образцовская  средняя</w:t>
      </w:r>
      <w:r w:rsidRPr="00087AF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школа</w:t>
      </w:r>
      <w:r w:rsidRPr="00087AF7">
        <w:rPr>
          <w:color w:val="000000" w:themeColor="text1"/>
          <w:sz w:val="28"/>
          <w:szCs w:val="28"/>
        </w:rPr>
        <w:t>» -  это высок</w:t>
      </w:r>
      <w:r>
        <w:rPr>
          <w:color w:val="000000" w:themeColor="text1"/>
          <w:sz w:val="28"/>
          <w:szCs w:val="28"/>
        </w:rPr>
        <w:t xml:space="preserve">оквалифицированные </w:t>
      </w:r>
      <w:proofErr w:type="gramStart"/>
      <w:r>
        <w:rPr>
          <w:color w:val="000000" w:themeColor="text1"/>
          <w:sz w:val="28"/>
          <w:szCs w:val="28"/>
        </w:rPr>
        <w:t>специалисты</w:t>
      </w:r>
      <w:proofErr w:type="gramEnd"/>
      <w:r w:rsidR="00DB6E46">
        <w:rPr>
          <w:color w:val="000000" w:themeColor="text1"/>
          <w:sz w:val="28"/>
          <w:szCs w:val="28"/>
        </w:rPr>
        <w:t xml:space="preserve"> которые имеют </w:t>
      </w:r>
      <w:r>
        <w:rPr>
          <w:color w:val="000000" w:themeColor="text1"/>
          <w:sz w:val="28"/>
          <w:szCs w:val="28"/>
        </w:rPr>
        <w:t xml:space="preserve"> в основном</w:t>
      </w:r>
      <w:r w:rsidR="00DB6E46">
        <w:rPr>
          <w:color w:val="000000" w:themeColor="text1"/>
          <w:sz w:val="28"/>
          <w:szCs w:val="28"/>
        </w:rPr>
        <w:t xml:space="preserve">  высшую и первую</w:t>
      </w:r>
      <w:r>
        <w:rPr>
          <w:color w:val="000000" w:themeColor="text1"/>
          <w:sz w:val="28"/>
          <w:szCs w:val="28"/>
        </w:rPr>
        <w:t xml:space="preserve"> квалиф</w:t>
      </w:r>
      <w:r w:rsidR="00DB6E46">
        <w:rPr>
          <w:color w:val="000000" w:themeColor="text1"/>
          <w:sz w:val="28"/>
          <w:szCs w:val="28"/>
        </w:rPr>
        <w:t>ицированную категорию</w:t>
      </w:r>
      <w:r>
        <w:rPr>
          <w:color w:val="000000" w:themeColor="text1"/>
          <w:sz w:val="28"/>
          <w:szCs w:val="28"/>
        </w:rPr>
        <w:t xml:space="preserve">, а также имеющие отраслевые награды </w:t>
      </w:r>
      <w:r w:rsidR="00DB6E46">
        <w:rPr>
          <w:color w:val="000000" w:themeColor="text1"/>
          <w:sz w:val="28"/>
          <w:szCs w:val="28"/>
        </w:rPr>
        <w:t xml:space="preserve">«Отличник просвещения»  и награжденные </w:t>
      </w:r>
      <w:r w:rsidR="00DB6E46" w:rsidRPr="00087AF7">
        <w:rPr>
          <w:color w:val="000000" w:themeColor="text1"/>
          <w:sz w:val="28"/>
          <w:szCs w:val="28"/>
        </w:rPr>
        <w:t xml:space="preserve"> Почетной грамотой Министерства образования и науки РФ</w:t>
      </w:r>
      <w:r w:rsidR="00DB6E46">
        <w:rPr>
          <w:color w:val="000000" w:themeColor="text1"/>
          <w:sz w:val="28"/>
          <w:szCs w:val="28"/>
        </w:rPr>
        <w:t>. (Подтверждающие документы имеются на сайте образовательного учреждения)</w:t>
      </w:r>
    </w:p>
    <w:p w:rsidR="00402F89" w:rsidRPr="00087AF7" w:rsidRDefault="00402F89" w:rsidP="00402F89">
      <w:pPr>
        <w:ind w:left="7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464" w:rsidRDefault="00352464" w:rsidP="00087AF7">
      <w:pPr>
        <w:ind w:left="7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5022E7" w:rsidRDefault="005022E7" w:rsidP="005022E7"/>
    <w:sectPr w:rsidR="005022E7" w:rsidSect="0068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1539"/>
    <w:multiLevelType w:val="hybridMultilevel"/>
    <w:tmpl w:val="B254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45CD2"/>
    <w:multiLevelType w:val="hybridMultilevel"/>
    <w:tmpl w:val="7BB08360"/>
    <w:lvl w:ilvl="0" w:tplc="84CAA774">
      <w:start w:val="2006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903F4"/>
    <w:multiLevelType w:val="hybridMultilevel"/>
    <w:tmpl w:val="3F6EDA78"/>
    <w:lvl w:ilvl="0" w:tplc="F594BB0C">
      <w:start w:val="2007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F3F"/>
    <w:multiLevelType w:val="hybridMultilevel"/>
    <w:tmpl w:val="DC60F780"/>
    <w:lvl w:ilvl="0" w:tplc="5AE0A62E">
      <w:start w:val="2006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A02DF"/>
    <w:multiLevelType w:val="hybridMultilevel"/>
    <w:tmpl w:val="30908F94"/>
    <w:lvl w:ilvl="0" w:tplc="3A40055E">
      <w:start w:val="2006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74679"/>
    <w:multiLevelType w:val="hybridMultilevel"/>
    <w:tmpl w:val="87E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C7"/>
    <w:rsid w:val="00087AF7"/>
    <w:rsid w:val="0009552F"/>
    <w:rsid w:val="000A1C35"/>
    <w:rsid w:val="000E53E1"/>
    <w:rsid w:val="000E60B5"/>
    <w:rsid w:val="00134708"/>
    <w:rsid w:val="00154015"/>
    <w:rsid w:val="00157C64"/>
    <w:rsid w:val="00157CC7"/>
    <w:rsid w:val="001B421D"/>
    <w:rsid w:val="002B4F01"/>
    <w:rsid w:val="00352464"/>
    <w:rsid w:val="003954B4"/>
    <w:rsid w:val="00402F89"/>
    <w:rsid w:val="0043796B"/>
    <w:rsid w:val="00487EC3"/>
    <w:rsid w:val="0049517B"/>
    <w:rsid w:val="005022E7"/>
    <w:rsid w:val="00606BD5"/>
    <w:rsid w:val="006872D1"/>
    <w:rsid w:val="006F7445"/>
    <w:rsid w:val="00712A0F"/>
    <w:rsid w:val="00726476"/>
    <w:rsid w:val="008A7D52"/>
    <w:rsid w:val="00A1373D"/>
    <w:rsid w:val="00A65140"/>
    <w:rsid w:val="00A742CD"/>
    <w:rsid w:val="00AF046F"/>
    <w:rsid w:val="00B74E3F"/>
    <w:rsid w:val="00C02066"/>
    <w:rsid w:val="00CA792D"/>
    <w:rsid w:val="00CB717F"/>
    <w:rsid w:val="00CC478A"/>
    <w:rsid w:val="00D04037"/>
    <w:rsid w:val="00D34AB6"/>
    <w:rsid w:val="00D3700F"/>
    <w:rsid w:val="00D65309"/>
    <w:rsid w:val="00DB6E46"/>
    <w:rsid w:val="00E547AB"/>
    <w:rsid w:val="00E61CE1"/>
    <w:rsid w:val="00E7198F"/>
    <w:rsid w:val="00E7616E"/>
    <w:rsid w:val="00EB6BA4"/>
    <w:rsid w:val="00FF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D1"/>
  </w:style>
  <w:style w:type="paragraph" w:styleId="1">
    <w:name w:val="heading 1"/>
    <w:basedOn w:val="a"/>
    <w:link w:val="10"/>
    <w:uiPriority w:val="9"/>
    <w:qFormat/>
    <w:rsid w:val="00502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5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D65309"/>
  </w:style>
  <w:style w:type="table" w:styleId="a4">
    <w:name w:val="Table Grid"/>
    <w:basedOn w:val="a1"/>
    <w:uiPriority w:val="59"/>
    <w:rsid w:val="00CC4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09552F"/>
  </w:style>
  <w:style w:type="paragraph" w:styleId="a5">
    <w:name w:val="Balloon Text"/>
    <w:basedOn w:val="a"/>
    <w:link w:val="a6"/>
    <w:uiPriority w:val="99"/>
    <w:semiHidden/>
    <w:unhideWhenUsed/>
    <w:rsid w:val="0050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2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22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5022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2017-04-28T00:07:00Z</dcterms:created>
  <dcterms:modified xsi:type="dcterms:W3CDTF">2017-05-01T18:01:00Z</dcterms:modified>
</cp:coreProperties>
</file>